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38445" w14:textId="77777777" w:rsidR="00556557" w:rsidRPr="009C70BA" w:rsidRDefault="00556557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90D3584" w14:textId="77777777" w:rsidR="00CF0EE4" w:rsidRPr="009C70BA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>ZMLUVA</w:t>
      </w:r>
      <w:r w:rsidR="00CF0EE4" w:rsidRPr="009C70BA">
        <w:rPr>
          <w:rFonts w:ascii="Times New Roman" w:hAnsi="Times New Roman" w:cs="Times New Roman"/>
          <w:b/>
          <w:bCs/>
        </w:rPr>
        <w:t xml:space="preserve"> </w:t>
      </w:r>
    </w:p>
    <w:p w14:paraId="3ACAECC2" w14:textId="77777777" w:rsidR="00C357AF" w:rsidRPr="009C70BA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5E9A638" w14:textId="6D2F5250" w:rsidR="005E0DAB" w:rsidRPr="009C70BA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 xml:space="preserve">na </w:t>
      </w:r>
      <w:r w:rsidR="008625C8" w:rsidRPr="009C70BA">
        <w:rPr>
          <w:rFonts w:ascii="Times New Roman" w:hAnsi="Times New Roman" w:cs="Times New Roman"/>
          <w:b/>
          <w:bCs/>
        </w:rPr>
        <w:t>dodávk</w:t>
      </w:r>
      <w:r w:rsidR="00212F5D">
        <w:rPr>
          <w:rFonts w:ascii="Times New Roman" w:hAnsi="Times New Roman" w:cs="Times New Roman"/>
          <w:b/>
          <w:bCs/>
        </w:rPr>
        <w:t>u</w:t>
      </w:r>
      <w:r w:rsidR="008625C8" w:rsidRPr="009C70BA">
        <w:rPr>
          <w:rFonts w:ascii="Times New Roman" w:hAnsi="Times New Roman" w:cs="Times New Roman"/>
          <w:b/>
          <w:bCs/>
        </w:rPr>
        <w:t xml:space="preserve"> a montáž </w:t>
      </w:r>
      <w:r w:rsidR="00212F5D">
        <w:rPr>
          <w:rFonts w:ascii="Times New Roman" w:hAnsi="Times New Roman" w:cs="Times New Roman"/>
          <w:b/>
          <w:bCs/>
        </w:rPr>
        <w:t>lezeckej steny</w:t>
      </w:r>
      <w:r w:rsidR="008625C8" w:rsidRPr="009C70BA">
        <w:rPr>
          <w:rFonts w:ascii="Times New Roman" w:hAnsi="Times New Roman" w:cs="Times New Roman"/>
          <w:b/>
          <w:bCs/>
        </w:rPr>
        <w:t xml:space="preserve"> </w:t>
      </w:r>
    </w:p>
    <w:p w14:paraId="3F9A80B8" w14:textId="77777777" w:rsidR="00AC0E49" w:rsidRPr="009C70BA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>uzavretá podľa § 536 a </w:t>
      </w:r>
      <w:proofErr w:type="spellStart"/>
      <w:r w:rsidRPr="009C70BA">
        <w:rPr>
          <w:rFonts w:ascii="Times New Roman" w:hAnsi="Times New Roman" w:cs="Times New Roman"/>
          <w:b/>
          <w:bCs/>
        </w:rPr>
        <w:t>nasl</w:t>
      </w:r>
      <w:proofErr w:type="spellEnd"/>
      <w:r w:rsidRPr="009C70BA">
        <w:rPr>
          <w:rFonts w:ascii="Times New Roman" w:hAnsi="Times New Roman" w:cs="Times New Roman"/>
          <w:b/>
          <w:bCs/>
        </w:rPr>
        <w:t xml:space="preserve">. </w:t>
      </w:r>
      <w:r w:rsidR="00AC0E49" w:rsidRPr="009C70BA">
        <w:rPr>
          <w:rFonts w:ascii="Times New Roman" w:hAnsi="Times New Roman" w:cs="Times New Roman"/>
          <w:b/>
          <w:bCs/>
        </w:rPr>
        <w:t>Obchodného zákonníka (ďalej len „zmluva“)</w:t>
      </w:r>
    </w:p>
    <w:p w14:paraId="2548EC89" w14:textId="77777777" w:rsidR="00140203" w:rsidRPr="009C70BA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A70780" w14:textId="77777777" w:rsidR="0050745B" w:rsidRPr="009C70BA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7D7C17F" w14:textId="77777777" w:rsidR="00CF0EE4" w:rsidRPr="009C70BA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</w:rPr>
      </w:pPr>
      <w:r w:rsidRPr="009C70BA">
        <w:rPr>
          <w:rFonts w:ascii="Times New Roman" w:hAnsi="Times New Roman" w:cs="Times New Roman"/>
          <w:bCs/>
          <w:i/>
        </w:rPr>
        <w:t>medzi:</w:t>
      </w:r>
    </w:p>
    <w:p w14:paraId="4B26F2B0" w14:textId="77777777" w:rsidR="00AC0E49" w:rsidRPr="009C70BA" w:rsidRDefault="00AC0E49" w:rsidP="00AC0E49">
      <w:pPr>
        <w:pStyle w:val="Default"/>
        <w:jc w:val="center"/>
        <w:rPr>
          <w:rFonts w:ascii="Times New Roman" w:hAnsi="Times New Roman" w:cs="Times New Roman"/>
        </w:rPr>
      </w:pPr>
    </w:p>
    <w:p w14:paraId="303923B4" w14:textId="77777777" w:rsidR="00AC0E49" w:rsidRPr="009C70BA" w:rsidRDefault="00AC0E49" w:rsidP="00AC0E49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>Objednávateľ:</w:t>
      </w:r>
    </w:p>
    <w:p w14:paraId="1B1B7B19" w14:textId="77777777" w:rsidR="00AC0E49" w:rsidRPr="009C70BA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084E253C" w14:textId="4C296BC8" w:rsidR="00AC0E49" w:rsidRPr="00E51D29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b/>
        </w:rPr>
      </w:pPr>
      <w:r w:rsidRPr="00E51D29">
        <w:rPr>
          <w:rFonts w:ascii="Times New Roman" w:hAnsi="Times New Roman" w:cs="Times New Roman"/>
          <w:b/>
        </w:rPr>
        <w:t xml:space="preserve">Obec </w:t>
      </w:r>
      <w:r w:rsidR="00212F5D">
        <w:rPr>
          <w:rFonts w:ascii="Times New Roman" w:hAnsi="Times New Roman" w:cs="Times New Roman"/>
          <w:b/>
        </w:rPr>
        <w:t>Istebné</w:t>
      </w:r>
    </w:p>
    <w:p w14:paraId="38F71649" w14:textId="5FEFCFD4" w:rsidR="00AC0E49" w:rsidRPr="00E51D29" w:rsidRDefault="00AC0E49" w:rsidP="00E51D29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51D29">
        <w:rPr>
          <w:rFonts w:ascii="Times New Roman" w:hAnsi="Times New Roman" w:cs="Times New Roman"/>
          <w:sz w:val="24"/>
          <w:szCs w:val="24"/>
        </w:rPr>
        <w:tab/>
        <w:t xml:space="preserve">Sídlo: </w:t>
      </w:r>
      <w:r w:rsidR="00E51D29" w:rsidRPr="00E51D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 xml:space="preserve">Obecný úrad </w:t>
      </w:r>
      <w:r w:rsidR="00212F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Istebné č. 142, 027 53 Istebné</w:t>
      </w:r>
    </w:p>
    <w:p w14:paraId="7A1EBDCA" w14:textId="347F2646" w:rsidR="00AC0E49" w:rsidRPr="00E51D29" w:rsidRDefault="00AC0E49" w:rsidP="00E51D29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51D29">
        <w:rPr>
          <w:rFonts w:ascii="Times New Roman" w:hAnsi="Times New Roman" w:cs="Times New Roman"/>
          <w:sz w:val="24"/>
          <w:szCs w:val="24"/>
        </w:rPr>
        <w:tab/>
        <w:t xml:space="preserve">IČO: </w:t>
      </w:r>
      <w:r w:rsidR="00E51D29" w:rsidRPr="00E51D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003</w:t>
      </w:r>
      <w:r w:rsidR="00212F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14528</w:t>
      </w:r>
    </w:p>
    <w:p w14:paraId="0863F555" w14:textId="4C5343EF" w:rsidR="00AC0E49" w:rsidRPr="00E51D29" w:rsidRDefault="00E51D29" w:rsidP="00E51D29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C0E49" w:rsidRPr="00E51D29">
        <w:rPr>
          <w:rFonts w:ascii="Times New Roman" w:hAnsi="Times New Roman" w:cs="Times New Roman"/>
          <w:sz w:val="24"/>
          <w:szCs w:val="24"/>
        </w:rPr>
        <w:t>Zastúpený:</w:t>
      </w:r>
      <w:r w:rsidR="0052732B" w:rsidRPr="00E51D29">
        <w:rPr>
          <w:rFonts w:ascii="Times New Roman" w:hAnsi="Times New Roman" w:cs="Times New Roman"/>
          <w:sz w:val="24"/>
          <w:szCs w:val="24"/>
        </w:rPr>
        <w:t xml:space="preserve"> </w:t>
      </w:r>
      <w:r w:rsidR="00212F5D">
        <w:rPr>
          <w:rFonts w:ascii="Times New Roman" w:hAnsi="Times New Roman" w:cs="Times New Roman"/>
          <w:sz w:val="24"/>
          <w:szCs w:val="24"/>
        </w:rPr>
        <w:t>Bc. Lýdia Fačková, starostka obce</w:t>
      </w:r>
    </w:p>
    <w:p w14:paraId="3078EE0B" w14:textId="110E14B6" w:rsidR="0052732B" w:rsidRPr="00E51D29" w:rsidRDefault="00E51D29" w:rsidP="00E51D29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0EE4" w:rsidRPr="00E51D29">
        <w:rPr>
          <w:rFonts w:ascii="Times New Roman" w:hAnsi="Times New Roman" w:cs="Times New Roman"/>
          <w:sz w:val="24"/>
          <w:szCs w:val="24"/>
        </w:rPr>
        <w:t xml:space="preserve">Telefón: </w:t>
      </w:r>
      <w:r w:rsidR="00212F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0905 298 30</w:t>
      </w:r>
      <w:r w:rsidRPr="00E51D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8</w:t>
      </w:r>
    </w:p>
    <w:p w14:paraId="42CB70E6" w14:textId="2006A4BC" w:rsidR="00E51D29" w:rsidRPr="00E51D29" w:rsidRDefault="00E51D29" w:rsidP="00E51D29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E7686" w:rsidRPr="00E51D29">
        <w:rPr>
          <w:rFonts w:ascii="Times New Roman" w:hAnsi="Times New Roman" w:cs="Times New Roman"/>
          <w:sz w:val="24"/>
          <w:szCs w:val="24"/>
        </w:rPr>
        <w:t>e-mail:</w:t>
      </w:r>
      <w:r w:rsidR="00CF0EE4" w:rsidRPr="00E51D29">
        <w:rPr>
          <w:rFonts w:ascii="Times New Roman" w:hAnsi="Times New Roman" w:cs="Times New Roman"/>
          <w:sz w:val="24"/>
          <w:szCs w:val="24"/>
        </w:rPr>
        <w:t xml:space="preserve"> </w:t>
      </w:r>
      <w:r w:rsidR="00212F5D">
        <w:rPr>
          <w:rFonts w:ascii="Times New Roman" w:hAnsi="Times New Roman" w:cs="Times New Roman"/>
          <w:sz w:val="24"/>
          <w:szCs w:val="24"/>
        </w:rPr>
        <w:t>starosta@istebne</w:t>
      </w:r>
      <w:r w:rsidRPr="00E51D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.sk</w:t>
      </w:r>
    </w:p>
    <w:p w14:paraId="7DC77699" w14:textId="2A50F1DE" w:rsidR="00CF0EE4" w:rsidRPr="009C70BA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681DB8AD" w14:textId="77777777" w:rsidR="00AC0E49" w:rsidRPr="009C70BA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5742B0AB" w14:textId="77777777" w:rsidR="00AC0E49" w:rsidRPr="009C70BA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</w:rPr>
        <w:t>(ďalej len „</w:t>
      </w:r>
      <w:r w:rsidRPr="009C70BA">
        <w:rPr>
          <w:rFonts w:ascii="Times New Roman" w:hAnsi="Times New Roman" w:cs="Times New Roman"/>
          <w:i/>
        </w:rPr>
        <w:t>objednávateľ</w:t>
      </w:r>
      <w:r w:rsidRPr="009C70BA">
        <w:rPr>
          <w:rFonts w:ascii="Times New Roman" w:hAnsi="Times New Roman" w:cs="Times New Roman"/>
        </w:rPr>
        <w:t xml:space="preserve">“) </w:t>
      </w:r>
    </w:p>
    <w:p w14:paraId="34807892" w14:textId="77777777" w:rsidR="00AC0E49" w:rsidRPr="009C70BA" w:rsidRDefault="00AC0E49" w:rsidP="00AC0E49">
      <w:pPr>
        <w:pStyle w:val="Default"/>
        <w:jc w:val="both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</w:rPr>
        <w:t xml:space="preserve">a </w:t>
      </w:r>
    </w:p>
    <w:p w14:paraId="3F9E5AD2" w14:textId="77777777" w:rsidR="00AC0E49" w:rsidRPr="009C70BA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390F05B4" w14:textId="77777777" w:rsidR="00AC0E49" w:rsidRPr="009C70BA" w:rsidRDefault="00AC0E49" w:rsidP="00AC0E49">
      <w:pPr>
        <w:pStyle w:val="Default"/>
        <w:jc w:val="both"/>
        <w:rPr>
          <w:rFonts w:ascii="Times New Roman" w:hAnsi="Times New Roman" w:cs="Times New Roman"/>
          <w:b/>
        </w:rPr>
      </w:pPr>
      <w:r w:rsidRPr="009C70BA">
        <w:rPr>
          <w:rFonts w:ascii="Times New Roman" w:hAnsi="Times New Roman" w:cs="Times New Roman"/>
          <w:b/>
        </w:rPr>
        <w:t>Zhotoviteľ:</w:t>
      </w:r>
    </w:p>
    <w:p w14:paraId="105A94F3" w14:textId="77777777" w:rsidR="00CF0EE4" w:rsidRPr="009C70BA" w:rsidRDefault="00CF0EE4" w:rsidP="00AC0E49">
      <w:pPr>
        <w:pStyle w:val="Default"/>
        <w:jc w:val="both"/>
        <w:rPr>
          <w:rFonts w:ascii="Times New Roman" w:hAnsi="Times New Roman" w:cs="Times New Roman"/>
        </w:rPr>
      </w:pPr>
    </w:p>
    <w:p w14:paraId="7E10D77C" w14:textId="77777777" w:rsidR="00CF0EE4" w:rsidRPr="009C70BA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727AC80" w14:textId="77777777" w:rsidR="001008AE" w:rsidRPr="009C70BA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8119F76" w14:textId="77777777" w:rsidR="001008AE" w:rsidRPr="009C70BA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571F6076" w14:textId="77777777" w:rsidR="00113428" w:rsidRPr="009C70BA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9C46C9A" w14:textId="77777777" w:rsidR="00113428" w:rsidRPr="009C70BA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2F8732B4" w14:textId="77777777" w:rsidR="001008AE" w:rsidRPr="009C70BA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0B0E64D" w14:textId="77777777" w:rsidR="001008AE" w:rsidRPr="009C70BA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4D7FF9AE" w14:textId="77777777" w:rsidR="001008AE" w:rsidRPr="009C70BA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419A5CA8" w14:textId="77777777" w:rsidR="00AC0E49" w:rsidRPr="009C70BA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</w:rPr>
        <w:t>(ďalej len „</w:t>
      </w:r>
      <w:r w:rsidRPr="009C70BA">
        <w:rPr>
          <w:rFonts w:ascii="Times New Roman" w:hAnsi="Times New Roman" w:cs="Times New Roman"/>
          <w:i/>
        </w:rPr>
        <w:t>zhotoviteľ</w:t>
      </w:r>
      <w:r w:rsidRPr="009C70BA">
        <w:rPr>
          <w:rFonts w:ascii="Times New Roman" w:hAnsi="Times New Roman" w:cs="Times New Roman"/>
        </w:rPr>
        <w:t xml:space="preserve">“) </w:t>
      </w:r>
    </w:p>
    <w:p w14:paraId="59E167B4" w14:textId="77777777" w:rsidR="00BE0FB3" w:rsidRPr="009C70BA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375459F4" w14:textId="77777777" w:rsidR="00AC0E49" w:rsidRPr="009C70BA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  <w:b/>
          <w:bCs/>
        </w:rPr>
        <w:t>Čl.</w:t>
      </w:r>
      <w:r w:rsidR="00AC0E49" w:rsidRPr="009C70BA">
        <w:rPr>
          <w:rFonts w:ascii="Times New Roman" w:hAnsi="Times New Roman" w:cs="Times New Roman"/>
          <w:b/>
          <w:bCs/>
        </w:rPr>
        <w:t xml:space="preserve"> 1</w:t>
      </w:r>
    </w:p>
    <w:p w14:paraId="3A0BBF41" w14:textId="77777777" w:rsidR="00AC0E49" w:rsidRPr="009C70BA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>Predmet zmluvy</w:t>
      </w:r>
    </w:p>
    <w:p w14:paraId="6FB503BE" w14:textId="77777777" w:rsidR="00BE0FB3" w:rsidRPr="009C70BA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0E5D75C8" w14:textId="371EF527" w:rsidR="00B01997" w:rsidRPr="009C70BA" w:rsidRDefault="00AC0E49" w:rsidP="0083094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  <w:color w:val="auto"/>
        </w:rPr>
        <w:t xml:space="preserve">Touto zmluvou sa zhotoviteľ zaväzuje pre objednávateľa </w:t>
      </w:r>
      <w:r w:rsidR="00212F5D">
        <w:rPr>
          <w:rFonts w:ascii="Times New Roman" w:eastAsia="Times New Roman" w:hAnsi="Times New Roman" w:cs="Times New Roman"/>
          <w:color w:val="auto"/>
          <w:shd w:val="clear" w:color="auto" w:fill="FFFFFF"/>
        </w:rPr>
        <w:t>zrealizovať dodávku a montáž lezeckej steny</w:t>
      </w:r>
      <w:r w:rsidR="008625C8" w:rsidRPr="009C70BA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 </w:t>
      </w:r>
      <w:r w:rsidR="005E0DAB" w:rsidRPr="009C70BA">
        <w:rPr>
          <w:rFonts w:ascii="Times New Roman" w:eastAsia="Times New Roman" w:hAnsi="Times New Roman" w:cs="Times New Roman"/>
          <w:color w:val="auto"/>
          <w:shd w:val="clear" w:color="auto" w:fill="FFFFFF"/>
        </w:rPr>
        <w:t>na základe projektovej dokumentácie</w:t>
      </w:r>
      <w:r w:rsidR="008625C8" w:rsidRPr="009C70BA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 </w:t>
      </w:r>
      <w:r w:rsidR="00BD26A0" w:rsidRPr="009C70BA">
        <w:rPr>
          <w:rFonts w:ascii="Times New Roman" w:hAnsi="Times New Roman" w:cs="Times New Roman"/>
          <w:color w:val="auto"/>
        </w:rPr>
        <w:t>(ďalej tiež ako ,,predmet zmluvy“ alebo ,,dielo“)</w:t>
      </w:r>
      <w:r w:rsidR="00140203" w:rsidRPr="009C70BA">
        <w:rPr>
          <w:rFonts w:ascii="Times New Roman" w:hAnsi="Times New Roman" w:cs="Times New Roman"/>
          <w:color w:val="auto"/>
        </w:rPr>
        <w:t xml:space="preserve">, </w:t>
      </w:r>
    </w:p>
    <w:p w14:paraId="327C208C" w14:textId="77777777" w:rsidR="00B54071" w:rsidRPr="009C70BA" w:rsidRDefault="00B54071" w:rsidP="00B54071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14:paraId="5EF958C0" w14:textId="77777777" w:rsidR="00B54071" w:rsidRPr="009C70BA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59907F77" w14:textId="77777777" w:rsidR="00AC0E49" w:rsidRPr="009C70BA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9C70BA">
        <w:rPr>
          <w:rFonts w:ascii="Times New Roman" w:hAnsi="Times New Roman" w:cs="Times New Roman"/>
          <w:b/>
          <w:bCs/>
        </w:rPr>
        <w:t>Čl.</w:t>
      </w:r>
      <w:r w:rsidR="00AC0E49" w:rsidRPr="009C70BA">
        <w:rPr>
          <w:rFonts w:ascii="Times New Roman" w:hAnsi="Times New Roman" w:cs="Times New Roman"/>
          <w:b/>
          <w:bCs/>
        </w:rPr>
        <w:t xml:space="preserve"> 2</w:t>
      </w:r>
    </w:p>
    <w:p w14:paraId="1776CD47" w14:textId="77777777" w:rsidR="00AC0E49" w:rsidRPr="009C70BA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9C70BA">
        <w:rPr>
          <w:rFonts w:ascii="Times New Roman" w:hAnsi="Times New Roman" w:cs="Times New Roman"/>
          <w:b/>
          <w:bCs/>
        </w:rPr>
        <w:t>Termín, spôsob a miesto plnenia predmetu zmluvy</w:t>
      </w:r>
    </w:p>
    <w:p w14:paraId="43ADD67D" w14:textId="77777777" w:rsidR="00BE0FB3" w:rsidRPr="009C70BA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7F0A4E00" w14:textId="28A2F176" w:rsidR="004E6029" w:rsidRPr="009C70BA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9C70BA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 w:rsidRPr="009C70BA">
        <w:rPr>
          <w:rFonts w:ascii="Times New Roman" w:hAnsi="Times New Roman" w:cs="Times New Roman"/>
          <w:sz w:val="24"/>
          <w:szCs w:val="24"/>
        </w:rPr>
        <w:t>zmluvy</w:t>
      </w:r>
      <w:r w:rsidRPr="009C70BA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9C70BA">
        <w:rPr>
          <w:rFonts w:ascii="Times New Roman" w:hAnsi="Times New Roman" w:cs="Times New Roman"/>
          <w:sz w:val="24"/>
          <w:szCs w:val="24"/>
        </w:rPr>
        <w:t> </w:t>
      </w:r>
      <w:r w:rsidRPr="009C70BA">
        <w:rPr>
          <w:rFonts w:ascii="Times New Roman" w:hAnsi="Times New Roman" w:cs="Times New Roman"/>
          <w:sz w:val="24"/>
          <w:szCs w:val="24"/>
        </w:rPr>
        <w:t>termíne</w:t>
      </w:r>
      <w:r w:rsidR="00B54071" w:rsidRPr="009C70BA">
        <w:rPr>
          <w:rFonts w:ascii="Times New Roman" w:hAnsi="Times New Roman" w:cs="Times New Roman"/>
          <w:sz w:val="24"/>
          <w:szCs w:val="24"/>
        </w:rPr>
        <w:t xml:space="preserve"> do 3</w:t>
      </w:r>
      <w:r w:rsidR="007A23B5" w:rsidRPr="009C70BA">
        <w:rPr>
          <w:rFonts w:ascii="Times New Roman" w:hAnsi="Times New Roman" w:cs="Times New Roman"/>
          <w:sz w:val="24"/>
          <w:szCs w:val="24"/>
        </w:rPr>
        <w:t>1.</w:t>
      </w:r>
      <w:r w:rsidR="00B54071" w:rsidRPr="009C70BA">
        <w:rPr>
          <w:rFonts w:ascii="Times New Roman" w:hAnsi="Times New Roman" w:cs="Times New Roman"/>
          <w:sz w:val="24"/>
          <w:szCs w:val="24"/>
        </w:rPr>
        <w:t>1</w:t>
      </w:r>
      <w:r w:rsidR="007A23B5" w:rsidRPr="009C70BA">
        <w:rPr>
          <w:rFonts w:ascii="Times New Roman" w:hAnsi="Times New Roman" w:cs="Times New Roman"/>
          <w:sz w:val="24"/>
          <w:szCs w:val="24"/>
        </w:rPr>
        <w:t>2</w:t>
      </w:r>
      <w:r w:rsidR="00B54071" w:rsidRPr="009C70BA">
        <w:rPr>
          <w:rFonts w:ascii="Times New Roman" w:hAnsi="Times New Roman" w:cs="Times New Roman"/>
          <w:sz w:val="24"/>
          <w:szCs w:val="24"/>
        </w:rPr>
        <w:t>.20</w:t>
      </w:r>
      <w:r w:rsidR="007A23B5" w:rsidRPr="009C70BA">
        <w:rPr>
          <w:rFonts w:ascii="Times New Roman" w:hAnsi="Times New Roman" w:cs="Times New Roman"/>
          <w:sz w:val="24"/>
          <w:szCs w:val="24"/>
        </w:rPr>
        <w:t>20</w:t>
      </w:r>
      <w:r w:rsidRPr="009C70BA">
        <w:rPr>
          <w:rFonts w:ascii="Times New Roman" w:hAnsi="Times New Roman" w:cs="Times New Roman"/>
          <w:sz w:val="24"/>
          <w:szCs w:val="24"/>
        </w:rPr>
        <w:t>. Pr</w:t>
      </w:r>
      <w:r w:rsidR="008625C8" w:rsidRPr="009C70BA">
        <w:rPr>
          <w:rFonts w:ascii="Times New Roman" w:hAnsi="Times New Roman" w:cs="Times New Roman"/>
          <w:sz w:val="24"/>
          <w:szCs w:val="24"/>
        </w:rPr>
        <w:t>edmet zmluvy bude dodaný</w:t>
      </w:r>
      <w:r w:rsidRPr="009C70BA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  <w:r w:rsidR="008D197D" w:rsidRPr="009C70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F58F9" w14:textId="77777777" w:rsidR="005A0ADA" w:rsidRPr="009C70BA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94CEDA9" w14:textId="3E0E2C0B" w:rsidR="008625C8" w:rsidRPr="00E51D29" w:rsidRDefault="004E6029" w:rsidP="005812C3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51D29">
        <w:rPr>
          <w:rFonts w:ascii="Times New Roman" w:hAnsi="Times New Roman" w:cs="Times New Roman"/>
          <w:sz w:val="24"/>
          <w:szCs w:val="24"/>
        </w:rPr>
        <w:t xml:space="preserve">Miesto plnenia zmluvy je: </w:t>
      </w:r>
      <w:r w:rsidR="005E0DAB" w:rsidRPr="00E51D29">
        <w:rPr>
          <w:rFonts w:ascii="Times New Roman" w:hAnsi="Times New Roman" w:cs="Times New Roman"/>
          <w:sz w:val="24"/>
          <w:szCs w:val="24"/>
        </w:rPr>
        <w:t xml:space="preserve">Katastrálne územie obce </w:t>
      </w:r>
      <w:r w:rsidR="00212F5D">
        <w:rPr>
          <w:rFonts w:ascii="Times New Roman" w:hAnsi="Times New Roman" w:cs="Times New Roman"/>
          <w:sz w:val="24"/>
          <w:szCs w:val="24"/>
        </w:rPr>
        <w:t>Istebné</w:t>
      </w:r>
    </w:p>
    <w:p w14:paraId="3746221E" w14:textId="77777777" w:rsidR="001F572A" w:rsidRPr="00E51D29" w:rsidRDefault="001F572A" w:rsidP="00E51D29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51D29">
        <w:rPr>
          <w:rFonts w:ascii="Times New Roman" w:hAnsi="Times New Roman" w:cs="Times New Roman"/>
          <w:sz w:val="24"/>
          <w:szCs w:val="24"/>
        </w:rPr>
        <w:lastRenderedPageBreak/>
        <w:t xml:space="preserve">Zhotoviteľ berie na seba zodpovednosť za správne rozmiestnenie a inštaláciu jednotlivých hracích prvkov potrebnú k bezpečnému </w:t>
      </w:r>
      <w:r w:rsidR="00774C49" w:rsidRPr="00E51D29">
        <w:rPr>
          <w:rFonts w:ascii="Times New Roman" w:hAnsi="Times New Roman" w:cs="Times New Roman"/>
          <w:sz w:val="24"/>
          <w:szCs w:val="24"/>
        </w:rPr>
        <w:t>využívaniu predmetu zmluvy.</w:t>
      </w:r>
    </w:p>
    <w:p w14:paraId="1897BBCE" w14:textId="77777777" w:rsidR="001F572A" w:rsidRPr="009C70BA" w:rsidRDefault="001F572A" w:rsidP="00CF67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0C9EB0" w14:textId="77777777" w:rsidR="004E26C7" w:rsidRPr="009C70BA" w:rsidRDefault="004E26C7" w:rsidP="004E26C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30790A" w14:textId="77777777" w:rsidR="00AC0E49" w:rsidRPr="009C70BA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11A049D4" w14:textId="77777777" w:rsidR="00AC0E49" w:rsidRPr="009C70BA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Cena</w:t>
      </w:r>
    </w:p>
    <w:p w14:paraId="4D3D11A6" w14:textId="77777777" w:rsidR="004E6029" w:rsidRPr="009C70BA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14:paraId="3ADAD9A8" w14:textId="77777777" w:rsidR="00AC0E49" w:rsidRPr="009C70BA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 w:rsidRPr="009C70BA">
        <w:rPr>
          <w:rFonts w:ascii="Times New Roman" w:hAnsi="Times New Roman" w:cs="Times New Roman"/>
          <w:sz w:val="24"/>
          <w:szCs w:val="24"/>
        </w:rPr>
        <w:t>:</w:t>
      </w:r>
    </w:p>
    <w:p w14:paraId="78DCDF64" w14:textId="77777777" w:rsidR="008625C8" w:rsidRPr="009C70BA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55D52FA" w14:textId="420DA0FF" w:rsidR="0052732B" w:rsidRPr="009C70BA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Cena spolu</w:t>
      </w:r>
      <w:r w:rsidR="0052732B" w:rsidRPr="009C70BA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9C70BA">
        <w:rPr>
          <w:rFonts w:ascii="Times New Roman" w:hAnsi="Times New Roman" w:cs="Times New Roman"/>
          <w:sz w:val="24"/>
          <w:szCs w:val="24"/>
        </w:rPr>
        <w:t xml:space="preserve">: </w:t>
      </w:r>
      <w:r w:rsidR="0052732B" w:rsidRPr="009C70BA">
        <w:rPr>
          <w:rFonts w:ascii="Times New Roman" w:hAnsi="Times New Roman" w:cs="Times New Roman"/>
          <w:sz w:val="24"/>
          <w:szCs w:val="24"/>
        </w:rPr>
        <w:tab/>
      </w:r>
      <w:r w:rsidR="00212F5D">
        <w:rPr>
          <w:rFonts w:ascii="Times New Roman" w:hAnsi="Times New Roman" w:cs="Times New Roman"/>
          <w:sz w:val="24"/>
          <w:szCs w:val="24"/>
        </w:rPr>
        <w:t>23 777,- €</w:t>
      </w:r>
      <w:r w:rsidR="0052732B" w:rsidRPr="009C70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72E59B" w14:textId="5783BA7D" w:rsidR="004D44C7" w:rsidRPr="009C70BA" w:rsidRDefault="00212F5D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4 755,40 €</w:t>
      </w:r>
    </w:p>
    <w:p w14:paraId="6E8C44BC" w14:textId="3CCA663F" w:rsidR="0052732B" w:rsidRPr="009C70BA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Cena spolu v EUR s DPH: </w:t>
      </w:r>
      <w:r w:rsidRPr="009C70BA">
        <w:rPr>
          <w:rFonts w:ascii="Times New Roman" w:hAnsi="Times New Roman" w:cs="Times New Roman"/>
          <w:sz w:val="24"/>
          <w:szCs w:val="24"/>
        </w:rPr>
        <w:tab/>
      </w:r>
      <w:r w:rsidR="00212F5D">
        <w:rPr>
          <w:rFonts w:ascii="Times New Roman" w:hAnsi="Times New Roman" w:cs="Times New Roman"/>
          <w:sz w:val="24"/>
          <w:szCs w:val="24"/>
        </w:rPr>
        <w:t>28 532,40 €</w:t>
      </w:r>
      <w:r w:rsidRPr="009C70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3F2747" w14:textId="77777777" w:rsidR="0052732B" w:rsidRPr="009C70BA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EDF42E6" w14:textId="77777777" w:rsidR="00DD111B" w:rsidRPr="009C70BA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16585C" w14:textId="77777777" w:rsidR="00DD111B" w:rsidRPr="009C70BA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70BA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14:paraId="22487CFE" w14:textId="77777777" w:rsidR="00E508B4" w:rsidRPr="009C70BA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EFDF42" w14:textId="77777777" w:rsidR="00150826" w:rsidRPr="009C70BA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54CFA6" w14:textId="77777777" w:rsidR="00AC0E49" w:rsidRPr="009C70BA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22AF09FE" w14:textId="77777777" w:rsidR="00821EE0" w:rsidRPr="009C70BA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14:paraId="301F2453" w14:textId="77777777" w:rsidR="00821EE0" w:rsidRPr="009C70BA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14FD5" w14:textId="77777777" w:rsidR="00EA320B" w:rsidRPr="009C70BA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9C70BA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 w:rsidRPr="009C70BA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 w:rsidRPr="009C70BA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9C70BA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9C70BA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 w:rsidRPr="009C70BA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9C70BA">
        <w:rPr>
          <w:rFonts w:ascii="Times New Roman" w:hAnsi="Times New Roman" w:cs="Times New Roman"/>
          <w:sz w:val="24"/>
          <w:szCs w:val="24"/>
        </w:rPr>
        <w:t>predmetu zmluvy</w:t>
      </w:r>
      <w:r w:rsidRPr="009C70BA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 w:rsidRPr="009C70BA">
        <w:rPr>
          <w:rFonts w:ascii="Times New Roman" w:hAnsi="Times New Roman" w:cs="Times New Roman"/>
          <w:sz w:val="24"/>
          <w:szCs w:val="24"/>
        </w:rPr>
        <w:t>a odovzdaní predmetu zmluvy.</w:t>
      </w:r>
    </w:p>
    <w:p w14:paraId="54206363" w14:textId="77777777" w:rsidR="00EA320B" w:rsidRPr="009C70BA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991B1F7" w14:textId="09F496D9" w:rsidR="00821EE0" w:rsidRPr="009C70BA" w:rsidRDefault="00821EE0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Predmet zmluvy </w:t>
      </w:r>
      <w:r w:rsidR="00EA320B" w:rsidRPr="009C70BA">
        <w:rPr>
          <w:rFonts w:ascii="Times New Roman" w:hAnsi="Times New Roman" w:cs="Times New Roman"/>
          <w:sz w:val="24"/>
          <w:szCs w:val="24"/>
        </w:rPr>
        <w:t>–</w:t>
      </w:r>
      <w:r w:rsidR="001008AE" w:rsidRPr="009C70BA">
        <w:rPr>
          <w:rFonts w:ascii="Times New Roman" w:hAnsi="Times New Roman" w:cs="Times New Roman"/>
          <w:sz w:val="24"/>
          <w:szCs w:val="24"/>
        </w:rPr>
        <w:t xml:space="preserve"> „</w:t>
      </w:r>
      <w:r w:rsidR="008625C8" w:rsidRPr="009C70B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dodávka a montáž </w:t>
      </w:r>
      <w:r w:rsidR="00212F5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lezeckej steny“</w:t>
      </w:r>
      <w:r w:rsidR="008625C8" w:rsidRPr="009C70B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0DAB" w:rsidRPr="009C70B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C70BA">
        <w:rPr>
          <w:rFonts w:ascii="Times New Roman" w:hAnsi="Times New Roman" w:cs="Times New Roman"/>
          <w:sz w:val="24"/>
          <w:szCs w:val="24"/>
        </w:rPr>
        <w:t>sa považuje za ukončený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 podpisom protokolu o odovzdaní a prevzatí (ďalej len „</w:t>
      </w:r>
      <w:r w:rsidR="00AC0E49" w:rsidRPr="009C70BA">
        <w:rPr>
          <w:rFonts w:ascii="Times New Roman" w:hAnsi="Times New Roman" w:cs="Times New Roman"/>
          <w:i/>
          <w:sz w:val="24"/>
          <w:szCs w:val="24"/>
        </w:rPr>
        <w:t>protokol</w:t>
      </w:r>
      <w:r w:rsidR="00AC0E49" w:rsidRPr="009C70BA">
        <w:rPr>
          <w:rFonts w:ascii="Times New Roman" w:hAnsi="Times New Roman" w:cs="Times New Roman"/>
          <w:sz w:val="24"/>
          <w:szCs w:val="24"/>
        </w:rPr>
        <w:t>“) oprávnenými zamestnancami zmluvn</w:t>
      </w:r>
      <w:r w:rsidRPr="009C70BA">
        <w:rPr>
          <w:rFonts w:ascii="Times New Roman" w:hAnsi="Times New Roman" w:cs="Times New Roman"/>
          <w:sz w:val="24"/>
          <w:szCs w:val="24"/>
        </w:rPr>
        <w:t xml:space="preserve">ých strán v termíne </w:t>
      </w:r>
      <w:r w:rsidR="008D197D" w:rsidRPr="009C70BA">
        <w:rPr>
          <w:rFonts w:ascii="Times New Roman" w:hAnsi="Times New Roman" w:cs="Times New Roman"/>
          <w:sz w:val="24"/>
          <w:szCs w:val="24"/>
        </w:rPr>
        <w:t>podľa</w:t>
      </w:r>
      <w:r w:rsidRPr="009C70BA">
        <w:rPr>
          <w:rFonts w:ascii="Times New Roman" w:hAnsi="Times New Roman" w:cs="Times New Roman"/>
          <w:sz w:val="24"/>
          <w:szCs w:val="24"/>
        </w:rPr>
        <w:t xml:space="preserve"> Č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l. 2 tejto zmluvy. </w:t>
      </w:r>
    </w:p>
    <w:p w14:paraId="65654B3C" w14:textId="77777777" w:rsidR="00EA320B" w:rsidRPr="009C70BA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043C66" w14:textId="4402EDD2" w:rsidR="00E63464" w:rsidRPr="009C70BA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 w:rsidRPr="009C70BA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52732B" w:rsidRPr="009C70BA">
        <w:rPr>
          <w:rFonts w:ascii="Times New Roman" w:hAnsi="Times New Roman" w:cs="Times New Roman"/>
          <w:sz w:val="24"/>
          <w:szCs w:val="24"/>
        </w:rPr>
        <w:t>30</w:t>
      </w:r>
      <w:r w:rsidR="00BD26A0" w:rsidRPr="009C70BA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9C70BA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14:paraId="0F8DFBB6" w14:textId="77777777" w:rsidR="005D4E65" w:rsidRPr="009C70BA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FE22E6" w14:textId="77777777" w:rsidR="00E63464" w:rsidRPr="009C70BA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 w:rsidRPr="009C70BA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9C70BA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14:paraId="348DAAB8" w14:textId="77777777" w:rsidR="00E63464" w:rsidRPr="009C70BA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9DB3487" w14:textId="77777777" w:rsidR="00E63464" w:rsidRPr="009C70BA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 w:rsidRPr="009C70BA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 w:rsidRPr="009C70BA">
        <w:rPr>
          <w:rFonts w:ascii="Times New Roman" w:hAnsi="Times New Roman" w:cs="Times New Roman"/>
          <w:sz w:val="24"/>
          <w:szCs w:val="24"/>
        </w:rPr>
        <w:t>.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AF729" w14:textId="77777777" w:rsidR="00E63464" w:rsidRPr="009C70BA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D68AABF" w14:textId="77777777" w:rsidR="00E63464" w:rsidRPr="009C70BA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14:paraId="636B4CD5" w14:textId="77777777" w:rsidR="00E63464" w:rsidRPr="009C70BA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266F7381" w14:textId="77777777" w:rsidR="00E63464" w:rsidRPr="009C70BA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9C70BA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 w:rsidRPr="009C70BA">
        <w:rPr>
          <w:rFonts w:ascii="Times New Roman" w:hAnsi="Times New Roman" w:cs="Times New Roman"/>
          <w:sz w:val="24"/>
          <w:szCs w:val="24"/>
        </w:rPr>
        <w:t>podľa</w:t>
      </w:r>
      <w:r w:rsidR="00E63464" w:rsidRPr="009C70BA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9C70BA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9C70BA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14:paraId="1CAED376" w14:textId="77777777" w:rsidR="009A23C2" w:rsidRPr="009C70BA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32729" w14:textId="77777777" w:rsidR="00CF67C5" w:rsidRPr="009C70BA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2532C" w14:textId="77777777" w:rsidR="00CF67C5" w:rsidRPr="009C70BA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D7B74" w14:textId="77777777" w:rsidR="00014B74" w:rsidRPr="009C70BA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5DB06" w14:textId="77777777" w:rsidR="00AC0E49" w:rsidRPr="009C70BA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5D903AC9" w14:textId="77777777" w:rsidR="00AC0E49" w:rsidRPr="009C70BA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14:paraId="012C2769" w14:textId="77777777" w:rsidR="00303247" w:rsidRPr="009C70BA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F09A53" w14:textId="77777777" w:rsidR="00303247" w:rsidRPr="009C70BA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Objednávateľ a zhotoviteľ sa zaväzujú neodkladne sa vzájomne informovať o všetkých skutočnostiach, ktoré môžu podstatne ovplyvniť splnenie predmetu zmluvy alebo jej časti. </w:t>
      </w:r>
    </w:p>
    <w:p w14:paraId="4A5D17F4" w14:textId="77777777" w:rsidR="00303247" w:rsidRPr="009C70BA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6CBAA6" w14:textId="77777777" w:rsidR="00303247" w:rsidRPr="009C70BA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 w:rsidRPr="009C70BA">
        <w:rPr>
          <w:rFonts w:ascii="Times New Roman" w:hAnsi="Times New Roman" w:cs="Times New Roman"/>
          <w:sz w:val="24"/>
          <w:szCs w:val="24"/>
        </w:rPr>
        <w:t xml:space="preserve">v </w:t>
      </w:r>
      <w:r w:rsidRPr="009C70BA">
        <w:rPr>
          <w:rFonts w:ascii="Times New Roman" w:hAnsi="Times New Roman" w:cs="Times New Roman"/>
          <w:sz w:val="24"/>
          <w:szCs w:val="24"/>
        </w:rPr>
        <w:t>predmet</w:t>
      </w:r>
      <w:r w:rsidR="001A73BA" w:rsidRPr="009C70BA">
        <w:rPr>
          <w:rFonts w:ascii="Times New Roman" w:hAnsi="Times New Roman" w:cs="Times New Roman"/>
          <w:sz w:val="24"/>
          <w:szCs w:val="24"/>
        </w:rPr>
        <w:t>e</w:t>
      </w:r>
      <w:r w:rsidRPr="009C70BA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 w:rsidRPr="009C70BA">
        <w:rPr>
          <w:rFonts w:ascii="Times New Roman" w:hAnsi="Times New Roman" w:cs="Times New Roman"/>
          <w:sz w:val="24"/>
          <w:szCs w:val="24"/>
        </w:rPr>
        <w:t xml:space="preserve">y, </w:t>
      </w:r>
      <w:r w:rsidRPr="009C70BA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14:paraId="16417415" w14:textId="77777777" w:rsidR="00303247" w:rsidRPr="009C70BA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80F142E" w14:textId="77777777" w:rsidR="00303247" w:rsidRPr="009C70BA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14:paraId="25861EA6" w14:textId="77777777" w:rsidR="00303247" w:rsidRPr="009C70BA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5529C66" w14:textId="77777777" w:rsidR="00373A2C" w:rsidRPr="009C70BA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9C70BA">
        <w:rPr>
          <w:rFonts w:ascii="Times New Roman" w:hAnsi="Times New Roman" w:cs="Times New Roman"/>
          <w:sz w:val="24"/>
          <w:szCs w:val="24"/>
        </w:rPr>
        <w:t>predmetu zmluvy</w:t>
      </w:r>
      <w:r w:rsidRPr="009C70BA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14:paraId="6D46C394" w14:textId="77777777" w:rsidR="00373A2C" w:rsidRPr="009C70BA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C9EC64" w14:textId="77777777" w:rsidR="00AC0E49" w:rsidRPr="009C70BA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14:paraId="337E9A43" w14:textId="77777777" w:rsidR="00AC0E49" w:rsidRPr="009C70BA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0BF54" w14:textId="77777777" w:rsidR="001008AE" w:rsidRPr="009C70BA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8BBD4" w14:textId="77777777" w:rsidR="00AC0E49" w:rsidRPr="009C70BA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1B7A8457" w14:textId="77777777" w:rsidR="00AC0E49" w:rsidRPr="009C70BA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14:paraId="4633CCA8" w14:textId="77777777" w:rsidR="00373A2C" w:rsidRPr="009C70BA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F14B5" w14:textId="77777777" w:rsidR="00373A2C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9C70BA">
        <w:rPr>
          <w:rFonts w:ascii="Times New Roman" w:hAnsi="Times New Roman" w:cs="Times New Roman"/>
          <w:sz w:val="24"/>
          <w:szCs w:val="24"/>
        </w:rPr>
        <w:t xml:space="preserve"> vady </w:t>
      </w:r>
      <w:r w:rsidRPr="009C70BA">
        <w:rPr>
          <w:rFonts w:ascii="Times New Roman" w:hAnsi="Times New Roman" w:cs="Times New Roman"/>
          <w:sz w:val="24"/>
          <w:szCs w:val="24"/>
        </w:rPr>
        <w:t>má</w:t>
      </w:r>
      <w:r w:rsidR="009A23C2" w:rsidRPr="009C70BA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9C70BA">
        <w:rPr>
          <w:rFonts w:ascii="Times New Roman" w:hAnsi="Times New Roman" w:cs="Times New Roman"/>
          <w:sz w:val="24"/>
          <w:szCs w:val="24"/>
        </w:rPr>
        <w:t>zhotoviteľa</w:t>
      </w:r>
      <w:r w:rsidR="009A23C2" w:rsidRPr="009C70BA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9C70BA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14:paraId="2B0A4F21" w14:textId="77777777" w:rsidR="00362C30" w:rsidRPr="009C70BA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58A63A1" w14:textId="77777777" w:rsidR="00373A2C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 w:rsidRPr="009C70BA">
        <w:rPr>
          <w:rFonts w:ascii="Times New Roman" w:hAnsi="Times New Roman" w:cs="Times New Roman"/>
          <w:sz w:val="24"/>
          <w:szCs w:val="24"/>
        </w:rPr>
        <w:t>predmetu zmluvy</w:t>
      </w:r>
      <w:r w:rsidRPr="009C70BA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9C70BA">
        <w:rPr>
          <w:rFonts w:ascii="Times New Roman" w:hAnsi="Times New Roman" w:cs="Times New Roman"/>
          <w:sz w:val="24"/>
          <w:szCs w:val="24"/>
        </w:rPr>
        <w:t>,</w:t>
      </w:r>
      <w:r w:rsidRPr="009C70BA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14:paraId="691CEBA1" w14:textId="77777777" w:rsidR="00373A2C" w:rsidRPr="009C70BA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5887F05" w14:textId="77777777" w:rsidR="00FC7C5F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 w:rsidRPr="009C70BA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9C70BA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9C70BA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 w:rsidRPr="009C70BA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9C70BA"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307D9C23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DBC2D4" w14:textId="77777777" w:rsidR="00FC7C5F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 w:rsidRPr="009C70BA">
        <w:rPr>
          <w:rFonts w:ascii="Times New Roman" w:hAnsi="Times New Roman" w:cs="Times New Roman"/>
          <w:sz w:val="24"/>
          <w:szCs w:val="24"/>
        </w:rPr>
        <w:t xml:space="preserve"> a budú</w:t>
      </w:r>
      <w:r w:rsidRPr="009C70BA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14:paraId="52CE303B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1D32E1" w14:textId="77777777" w:rsidR="00FC7C5F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9C70BA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9C70BA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14:paraId="3A35CDB6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218F24" w14:textId="77777777" w:rsidR="00FC7C5F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9C70BA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9C70BA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14:paraId="4B7D319E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CE55690" w14:textId="77777777" w:rsidR="00AC0E49" w:rsidRPr="009C70BA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14:paraId="253695D3" w14:textId="77777777" w:rsidR="00AC0E49" w:rsidRPr="009C70BA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E8C61" w14:textId="77777777" w:rsidR="00490569" w:rsidRPr="009C70BA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C3F14" w14:textId="77777777" w:rsidR="00AC0E49" w:rsidRPr="009C70BA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280CB3F0" w14:textId="77777777" w:rsidR="00AC0E49" w:rsidRPr="009C70BA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14:paraId="0A5FD795" w14:textId="77777777" w:rsidR="00FC7C5F" w:rsidRPr="009C70BA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E16FE" w14:textId="77777777" w:rsidR="00AC0E49" w:rsidRPr="009C70BA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14:paraId="7824DA06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CD0A85" w14:textId="77777777" w:rsidR="00FC7C5F" w:rsidRPr="009C70BA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9C70BA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9C70BA">
        <w:rPr>
          <w:rFonts w:ascii="Times New Roman" w:hAnsi="Times New Roman" w:cs="Times New Roman"/>
          <w:sz w:val="24"/>
          <w:szCs w:val="24"/>
        </w:rPr>
        <w:t>l. 2</w:t>
      </w:r>
      <w:r w:rsidR="00FC7C5F" w:rsidRPr="009C70BA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14:paraId="2D19715A" w14:textId="77777777" w:rsidR="00FC7C5F" w:rsidRPr="009C70BA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dohodou zmluvných strán;</w:t>
      </w:r>
    </w:p>
    <w:p w14:paraId="441E45CA" w14:textId="77777777" w:rsidR="00FC7C5F" w:rsidRPr="009C70BA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p</w:t>
      </w:r>
      <w:r w:rsidR="00AC0E49" w:rsidRPr="009C70BA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14:paraId="586823C8" w14:textId="77777777" w:rsidR="00FC7C5F" w:rsidRPr="009C70BA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1A1D9" w14:textId="77777777" w:rsidR="00FC7C5F" w:rsidRPr="009C70BA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Objednávate</w:t>
      </w:r>
      <w:r w:rsidR="0077357C" w:rsidRPr="009C70BA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9C70BA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9C70BA">
        <w:rPr>
          <w:rFonts w:ascii="Times New Roman" w:hAnsi="Times New Roman" w:cs="Times New Roman"/>
          <w:sz w:val="24"/>
          <w:szCs w:val="24"/>
        </w:rPr>
        <w:t>,</w:t>
      </w:r>
      <w:r w:rsidRPr="009C70BA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14:paraId="411AD4C7" w14:textId="77777777" w:rsidR="00FC7C5F" w:rsidRPr="009C70BA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61B30E" w14:textId="77777777" w:rsidR="00FC7C5F" w:rsidRPr="009C70BA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 w:rsidRPr="009C70BA">
        <w:rPr>
          <w:rFonts w:ascii="Times New Roman" w:hAnsi="Times New Roman" w:cs="Times New Roman"/>
          <w:sz w:val="24"/>
          <w:szCs w:val="24"/>
        </w:rPr>
        <w:t xml:space="preserve">druhej </w:t>
      </w:r>
      <w:r w:rsidRPr="009C70BA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9C70BA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14:paraId="681EF4FA" w14:textId="77777777" w:rsidR="00D00D1E" w:rsidRPr="009C70BA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9134F" w14:textId="77777777" w:rsidR="00AC0E49" w:rsidRPr="009C70BA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9C70BA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1F56742D" w14:textId="77777777" w:rsidR="00AC0E49" w:rsidRPr="009C70BA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52B397D8" w14:textId="77777777" w:rsidR="005835A7" w:rsidRPr="009C70BA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52DD5" w14:textId="77777777" w:rsidR="009411D1" w:rsidRPr="009C70BA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9C70BA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9C70BA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14:paraId="634C2196" w14:textId="77777777" w:rsidR="009411D1" w:rsidRPr="009C70BA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B17631" w14:textId="77777777" w:rsidR="009411D1" w:rsidRPr="009C70BA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 w:rsidRPr="009C70BA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14:paraId="05103BED" w14:textId="77777777" w:rsidR="009411D1" w:rsidRPr="009C70BA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D7ABF8" w14:textId="77777777" w:rsidR="009411D1" w:rsidRPr="009C70BA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9C70BA">
        <w:rPr>
          <w:rFonts w:ascii="Times New Roman" w:hAnsi="Times New Roman" w:cs="Times New Roman"/>
          <w:sz w:val="24"/>
          <w:szCs w:val="24"/>
        </w:rPr>
        <w:t>povinnosti vyplývajúce z tejto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9C70BA">
        <w:rPr>
          <w:rFonts w:ascii="Times New Roman" w:hAnsi="Times New Roman" w:cs="Times New Roman"/>
          <w:sz w:val="24"/>
          <w:szCs w:val="24"/>
        </w:rPr>
        <w:t>júcim písomným súhlasom druhej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mluvne</w:t>
      </w:r>
      <w:r w:rsidRPr="009C70BA">
        <w:rPr>
          <w:rFonts w:ascii="Times New Roman" w:hAnsi="Times New Roman" w:cs="Times New Roman"/>
          <w:sz w:val="24"/>
          <w:szCs w:val="24"/>
        </w:rPr>
        <w:t>j strany. V prípade postúpenia z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9C70BA">
        <w:rPr>
          <w:rFonts w:ascii="Times New Roman" w:hAnsi="Times New Roman" w:cs="Times New Roman"/>
          <w:sz w:val="24"/>
          <w:szCs w:val="24"/>
        </w:rPr>
        <w:t>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9C70BA">
        <w:rPr>
          <w:rFonts w:ascii="Times New Roman" w:hAnsi="Times New Roman" w:cs="Times New Roman"/>
          <w:sz w:val="24"/>
          <w:szCs w:val="24"/>
        </w:rPr>
        <w:t>iku, ktorého je ktorákoľvek zo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9C70BA">
        <w:rPr>
          <w:rFonts w:ascii="Times New Roman" w:hAnsi="Times New Roman" w:cs="Times New Roman"/>
          <w:sz w:val="24"/>
          <w:szCs w:val="24"/>
        </w:rPr>
        <w:t>od si nevyžaduje súhlas druhej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14:paraId="1EED1DC4" w14:textId="77777777" w:rsidR="009411D1" w:rsidRPr="009C70BA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99BA56C" w14:textId="77777777" w:rsidR="009411D1" w:rsidRPr="009C70BA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Každé ustanovenie tejto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9C70BA">
        <w:rPr>
          <w:rFonts w:ascii="Times New Roman" w:hAnsi="Times New Roman" w:cs="Times New Roman"/>
          <w:sz w:val="24"/>
          <w:szCs w:val="24"/>
        </w:rPr>
        <w:t>ia z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mluvy. V prípade takejto </w:t>
      </w:r>
      <w:proofErr w:type="spellStart"/>
      <w:r w:rsidRPr="009C70BA">
        <w:rPr>
          <w:rFonts w:ascii="Times New Roman" w:eastAsia="Calibri" w:hAnsi="Times New Roman" w:cs="Times New Roman"/>
          <w:sz w:val="24"/>
          <w:szCs w:val="24"/>
        </w:rPr>
        <w:t>nevykonateľnosti</w:t>
      </w:r>
      <w:proofErr w:type="spellEnd"/>
      <w:r w:rsidRPr="009C70BA">
        <w:rPr>
          <w:rFonts w:ascii="Times New Roman" w:eastAsia="Calibri" w:hAnsi="Times New Roman" w:cs="Times New Roman"/>
          <w:sz w:val="24"/>
          <w:szCs w:val="24"/>
        </w:rPr>
        <w:t>, nepla</w:t>
      </w:r>
      <w:r w:rsidRPr="009C70BA">
        <w:rPr>
          <w:rFonts w:ascii="Times New Roman" w:hAnsi="Times New Roman" w:cs="Times New Roman"/>
          <w:sz w:val="24"/>
          <w:szCs w:val="24"/>
        </w:rPr>
        <w:t>tnosti, alebo neúčinnosti budú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9C70BA">
        <w:rPr>
          <w:rFonts w:ascii="Times New Roman" w:hAnsi="Times New Roman" w:cs="Times New Roman"/>
          <w:sz w:val="24"/>
          <w:szCs w:val="24"/>
        </w:rPr>
        <w:t>dli na zmenách alebo doplnkoch z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9C70BA">
        <w:rPr>
          <w:rFonts w:ascii="Times New Roman" w:hAnsi="Times New Roman" w:cs="Times New Roman"/>
          <w:sz w:val="24"/>
          <w:szCs w:val="24"/>
        </w:rPr>
        <w:t>potrebné na realizáciu zámerov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14:paraId="3325E312" w14:textId="77777777" w:rsidR="009411D1" w:rsidRPr="009C70BA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850447" w14:textId="77777777" w:rsidR="009411D1" w:rsidRPr="009C70BA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eastAsia="Calibri" w:hAnsi="Times New Roman" w:cs="Times New Roman"/>
          <w:sz w:val="24"/>
          <w:szCs w:val="24"/>
        </w:rPr>
        <w:t>Všetky oznáme</w:t>
      </w:r>
      <w:r w:rsidRPr="009C70BA">
        <w:rPr>
          <w:rFonts w:ascii="Times New Roman" w:hAnsi="Times New Roman" w:cs="Times New Roman"/>
          <w:sz w:val="24"/>
          <w:szCs w:val="24"/>
        </w:rPr>
        <w:t>nia a všetka komunikácia medzi zmluvnými stranami podľa tejto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 w:rsidRPr="009C70BA">
        <w:rPr>
          <w:rFonts w:ascii="Times New Roman" w:hAnsi="Times New Roman" w:cs="Times New Roman"/>
          <w:sz w:val="24"/>
          <w:szCs w:val="24"/>
        </w:rPr>
        <w:t xml:space="preserve"> expresnou kuriérskou službou,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 w:rsidRPr="009C70BA">
        <w:rPr>
          <w:rFonts w:ascii="Times New Roman" w:hAnsi="Times New Roman" w:cs="Times New Roman"/>
          <w:sz w:val="24"/>
          <w:szCs w:val="24"/>
        </w:rPr>
        <w:t>doručením príslušnej z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 w:rsidRPr="009C70BA">
        <w:rPr>
          <w:rFonts w:ascii="Times New Roman" w:hAnsi="Times New Roman" w:cs="Times New Roman"/>
          <w:sz w:val="24"/>
          <w:szCs w:val="24"/>
        </w:rPr>
        <w:t>e-mailu, a to na adresy, ktoré z</w:t>
      </w:r>
      <w:r w:rsidRPr="009C70BA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 w:rsidRPr="009C70BA">
        <w:rPr>
          <w:rFonts w:ascii="Times New Roman" w:hAnsi="Times New Roman" w:cs="Times New Roman"/>
          <w:sz w:val="24"/>
          <w:szCs w:val="24"/>
        </w:rPr>
        <w:t>strany uviedli v záhlaví tejto z</w:t>
      </w:r>
      <w:r w:rsidRPr="009C70BA">
        <w:rPr>
          <w:rFonts w:ascii="Times New Roman" w:eastAsia="Calibri" w:hAnsi="Times New Roman" w:cs="Times New Roman"/>
          <w:sz w:val="24"/>
          <w:szCs w:val="24"/>
        </w:rPr>
        <w:t>mluvy</w:t>
      </w:r>
      <w:r w:rsidRPr="009C70BA">
        <w:rPr>
          <w:rFonts w:ascii="Times New Roman" w:hAnsi="Times New Roman" w:cs="Times New Roman"/>
          <w:sz w:val="24"/>
          <w:szCs w:val="24"/>
        </w:rPr>
        <w:t>.</w:t>
      </w:r>
    </w:p>
    <w:p w14:paraId="3D01F05C" w14:textId="77777777" w:rsidR="009411D1" w:rsidRPr="009C70BA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E6EC7BA" w14:textId="77777777" w:rsidR="009411D1" w:rsidRPr="009C70BA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lastRenderedPageBreak/>
        <w:t>Akýkoľvek spor týkajúci sa tejto zmluvy, bude predložený na rozhodnutie príslušnému Okresnému súdu v súlade s ustanoveniami Občianskeho súdneho poriadku č. 99/1963 Zb., v znení neskorších predpisov.</w:t>
      </w:r>
    </w:p>
    <w:p w14:paraId="4AF0D6ED" w14:textId="77777777" w:rsidR="00D00D1E" w:rsidRPr="009C70BA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723052" w14:textId="77777777" w:rsidR="005835A7" w:rsidRPr="009C70BA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Zmluva nadobúda platnosť dňom jej podpisu oprávnenými zástupcami oboch zmluvných strán a účinnosť dňom nasledujúcim po dni jej zverejn</w:t>
      </w:r>
      <w:r w:rsidR="004472F1" w:rsidRPr="009C70BA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14:paraId="7BB474AE" w14:textId="77777777" w:rsidR="005835A7" w:rsidRPr="009C70BA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ED2E92" w14:textId="77777777" w:rsidR="00AC0E49" w:rsidRPr="009C70BA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14:paraId="2A207E84" w14:textId="77777777" w:rsidR="00EE49F1" w:rsidRPr="009C70BA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261E0" w14:textId="1CE31C71" w:rsidR="009411D1" w:rsidRPr="009C70BA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Zmluvné strany vyhlasujú, že zmluvu uzavreli slobodne, vážne, nebola uzavretá v tiesni za nápadne nevýhodných podmienok, zmluvu si prečítali, jej obsahu porozumeli a na znak súhlasu zmluvu podpisujú.</w:t>
      </w:r>
    </w:p>
    <w:p w14:paraId="1DB38BC1" w14:textId="77777777" w:rsidR="007A23B5" w:rsidRPr="009C70BA" w:rsidRDefault="007A23B5" w:rsidP="007A23B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20439BF2" w14:textId="464BD5D2" w:rsidR="009C70BA" w:rsidRPr="009C70BA" w:rsidRDefault="00D33975" w:rsidP="009C70BA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  Zmluva o dielo nadobúda platnosť dňom jej podpisu oboma zmluvnými stranami a účinnosť vzhľadom na svoj charakter povinne zverejňovanej zmluvy dňom nasledujúcim po dni jej zverejnenia na webovom sídle Objednávateľa, nie však skôr ako dňom splnenia zmluvnými stranami dojednanej odkladacej podmienky spočívajúcej v podpise Zmluvy o poskytnutí nenávratného finančného príspevku na spolufinancovanie predmetu tejto Zmluvy.</w:t>
      </w:r>
    </w:p>
    <w:p w14:paraId="26C3EEEE" w14:textId="77777777" w:rsidR="009C70BA" w:rsidRPr="009C70BA" w:rsidRDefault="009C70BA" w:rsidP="009C70BA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50F5F351" w14:textId="6CE0109E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b/>
          <w:bCs/>
          <w:sz w:val="24"/>
          <w:szCs w:val="24"/>
          <w:lang w:val="pl-PL"/>
        </w:rPr>
        <w:t>11.</w:t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 xml:space="preserve">    Zhotoviteľ sa zaväzuje, že v prípade, ak ako dodávateľ predmetnej zákazky bude potrebovať navýšiť svoje kapacity pre realizáciu predmetnej zákazky, v takomto prípade zamestná na realizáciu predmetnej aktivity znevýhodnených uchádzačov v zmysle § 8 zákona č. 5/2004 Z. z. o službách zamestnanosti a o zmene a doplnení niektorých zákonov.</w:t>
      </w:r>
    </w:p>
    <w:p w14:paraId="06844D69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 xml:space="preserve">          - osoby dlhodobo nezamestnané, osoby so zdravotným postihnutím a starších pracovníkov v mieste realizácie predmetnej zákazky (obec, okres, VÚC). </w:t>
      </w:r>
    </w:p>
    <w:p w14:paraId="1C9A74FC" w14:textId="6AEA7EF2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Zhotoviteľ sa zaväzuje, že bude dodržiavať princíp rovnakého zaobchádzania, princíp nediskriminácie uchádzačov o zamestnanie (na základe:  pohlavia, rasy, náboženstva, etnika, minority, zdravotného postihnutia) a princíp transparentnosti. </w:t>
      </w:r>
    </w:p>
    <w:p w14:paraId="6C86B818" w14:textId="7351D141" w:rsid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Forma zamestnania týchto osôb nie je určená, t.j. môže sa jednať o pracovný pomer na kratší pracovný čas (na dobu určitú alebo neurčitú), o dohodu o prácach vykonávaných mimo pracovného pomeru atď.“ </w:t>
      </w:r>
    </w:p>
    <w:p w14:paraId="24D58FB2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075154AD" w14:textId="566CDA2C" w:rsid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b/>
          <w:bCs/>
          <w:sz w:val="24"/>
          <w:szCs w:val="24"/>
          <w:lang w:val="pl-PL"/>
        </w:rPr>
        <w:t>12.</w:t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Zhotoviteľ sa zaväzuje strpieť výkon kontroly/auditu/overovania súvisiaceho s realizovanou službou kedykoľvek počas platnosti a účinnosti Zmluvy o poskytnutí NFP, ktorú uzatvorí objednávateľ (prijímateľ), a to oprávnenými osobami a poskytnúť im všetku potrebnú súčinnosť. Oprávnenými osobami na výkon kontroly/auditu sú najmä: </w:t>
      </w:r>
    </w:p>
    <w:p w14:paraId="69300C39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</w:p>
    <w:p w14:paraId="562A3050" w14:textId="7DD0B38A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>a) Pôdohospodárska platobná agentúra ako poskytovateľ nenávratného finančného príspevku z Programu rozvoja vidieka SR</w:t>
      </w:r>
      <w:r w:rsidR="00DE017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 xml:space="preserve">2014 - 2020, </w:t>
      </w:r>
    </w:p>
    <w:p w14:paraId="2B8C4122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b) Útvar následnej finančnej kontroly a nimi poverené osoby, </w:t>
      </w:r>
    </w:p>
    <w:p w14:paraId="3EAB878C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c) Najvyšší kontrolný úrad SR, príslušná správa finančnej kontroly, Certifikačný orgán a nimi poverené osoby, </w:t>
      </w:r>
    </w:p>
    <w:p w14:paraId="557BE9AA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d) Orgán auditu, jeho spolupracujúce orgány a nimi poverené osoby, </w:t>
      </w:r>
    </w:p>
    <w:p w14:paraId="0DBFF681" w14:textId="77777777" w:rsidR="009C70BA" w:rsidRP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 xml:space="preserve">e) Splnomocnení zástupcovia Európskej komisie a Európskeho dvora audítorov, </w:t>
      </w:r>
    </w:p>
    <w:p w14:paraId="18605AE1" w14:textId="7AA63530" w:rsidR="009C70BA" w:rsidRDefault="009C70BA" w:rsidP="00DE0175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9C70BA">
        <w:rPr>
          <w:rFonts w:ascii="Times New Roman" w:hAnsi="Times New Roman" w:cs="Times New Roman"/>
          <w:sz w:val="24"/>
          <w:szCs w:val="24"/>
          <w:lang w:val="pl-PL"/>
        </w:rPr>
        <w:tab/>
        <w:t>f) Osoby prizvané orgánmi uvedenými v písmene a) až d) v súlade s príslušnými právnymi predpismi SR a EÚ.</w:t>
      </w:r>
    </w:p>
    <w:p w14:paraId="51DF62E0" w14:textId="12EDD2E0" w:rsidR="009473F6" w:rsidRDefault="009473F6" w:rsidP="009473F6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 w:rsidRPr="009473F6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13.</w:t>
      </w:r>
      <w:r w:rsidRPr="009473F6">
        <w:t xml:space="preserve"> </w:t>
      </w:r>
      <w:r w:rsidRPr="009473F6">
        <w:rPr>
          <w:rFonts w:ascii="Times New Roman" w:hAnsi="Times New Roman" w:cs="Times New Roman"/>
          <w:sz w:val="24"/>
          <w:szCs w:val="24"/>
          <w:lang w:val="pl-PL"/>
        </w:rPr>
        <w:t>Pr</w:t>
      </w:r>
      <w:r>
        <w:rPr>
          <w:rFonts w:ascii="Times New Roman" w:hAnsi="Times New Roman" w:cs="Times New Roman"/>
          <w:sz w:val="24"/>
          <w:szCs w:val="24"/>
          <w:lang w:val="pl-PL"/>
        </w:rPr>
        <w:t>edmet  zmluvy</w:t>
      </w:r>
      <w:r w:rsidRPr="009473F6">
        <w:rPr>
          <w:rFonts w:ascii="Times New Roman" w:hAnsi="Times New Roman" w:cs="Times New Roman"/>
          <w:sz w:val="24"/>
          <w:szCs w:val="24"/>
          <w:lang w:val="pl-PL"/>
        </w:rPr>
        <w:t xml:space="preserve"> bude financovaný nasledovne:</w:t>
      </w:r>
    </w:p>
    <w:p w14:paraId="48BF8CC1" w14:textId="7787967C" w:rsidR="009473F6" w:rsidRPr="009473F6" w:rsidRDefault="009473F6" w:rsidP="009473F6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01E1036B" w14:textId="58DE6556" w:rsidR="009473F6" w:rsidRPr="009473F6" w:rsidRDefault="009473F6" w:rsidP="009473F6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</w:t>
      </w:r>
      <w:r w:rsidRPr="009473F6">
        <w:rPr>
          <w:rFonts w:ascii="Times New Roman" w:hAnsi="Times New Roman" w:cs="Times New Roman"/>
          <w:sz w:val="24"/>
          <w:szCs w:val="24"/>
          <w:lang w:val="pl-PL"/>
        </w:rPr>
        <w:t>- z vlastných zdrojov verejného obstarávateľa,</w:t>
      </w:r>
    </w:p>
    <w:p w14:paraId="55535DE2" w14:textId="0EFAF503" w:rsidR="009473F6" w:rsidRPr="009C70BA" w:rsidRDefault="009473F6" w:rsidP="0083128E">
      <w:pPr>
        <w:ind w:left="426" w:hanging="426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</w:t>
      </w:r>
      <w:r w:rsidR="0083128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9473F6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83128E">
        <w:rPr>
          <w:rFonts w:ascii="Times New Roman" w:hAnsi="Times New Roman" w:cs="Times New Roman"/>
          <w:sz w:val="24"/>
          <w:szCs w:val="24"/>
          <w:lang w:val="pl-PL"/>
        </w:rPr>
        <w:t xml:space="preserve">z externých zdrojov - </w:t>
      </w:r>
      <w:r w:rsidR="0083128E" w:rsidRPr="008312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MAS – Orava, o.z. 027 41 Oravský Podzámok č. 60 - z Programu rozvoja vidieka SR 2014 – 202024.6.2019.</w:t>
      </w:r>
      <w:r w:rsidR="0083128E" w:rsidRPr="0083128E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br/>
      </w:r>
      <w:r w:rsidRPr="009473F6">
        <w:rPr>
          <w:rFonts w:ascii="Times New Roman" w:hAnsi="Times New Roman" w:cs="Times New Roman"/>
          <w:sz w:val="24"/>
          <w:szCs w:val="24"/>
          <w:lang w:val="pl-PL"/>
        </w:rPr>
        <w:t>Zameranie výzvy: 7.4. Podpora na investície do vytvárania, zlepšovania alebo rozširovania miestnych základných služieb previdiecke obyvateľstvo vrátane voľného času a kultúry a súvisiacej infraštruktúry (mimo Bratislavský kraj)</w:t>
      </w:r>
    </w:p>
    <w:p w14:paraId="6656B0A7" w14:textId="77777777" w:rsidR="009C70BA" w:rsidRPr="009C70BA" w:rsidRDefault="009C70BA" w:rsidP="009C70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24459F" w14:textId="77777777" w:rsidR="00D33975" w:rsidRPr="009C70BA" w:rsidRDefault="00D33975" w:rsidP="00D3397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4FC6EE5F" w14:textId="3BC86EEB" w:rsidR="007A23B5" w:rsidRPr="009C70BA" w:rsidRDefault="00D33975" w:rsidP="00D33975">
      <w:p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9192A2" w14:textId="77777777" w:rsidR="005835A7" w:rsidRPr="009C70BA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B33CE5" w14:textId="77777777" w:rsidR="00AC0E49" w:rsidRPr="009C70BA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1A8B" w14:textId="77777777" w:rsidR="00014B74" w:rsidRPr="009C70BA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B425B" w14:textId="3B6C2E96" w:rsidR="00AC0E49" w:rsidRPr="009C70BA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V </w:t>
      </w:r>
      <w:r w:rsidR="0052732B" w:rsidRPr="009C70BA">
        <w:rPr>
          <w:rFonts w:ascii="Times New Roman" w:hAnsi="Times New Roman" w:cs="Times New Roman"/>
          <w:sz w:val="24"/>
          <w:szCs w:val="24"/>
        </w:rPr>
        <w:t xml:space="preserve">................................ </w:t>
      </w:r>
      <w:r w:rsidR="00AC0E49" w:rsidRPr="009C70BA">
        <w:rPr>
          <w:rFonts w:ascii="Times New Roman" w:hAnsi="Times New Roman" w:cs="Times New Roman"/>
          <w:sz w:val="24"/>
          <w:szCs w:val="24"/>
        </w:rPr>
        <w:t>, dňa:</w:t>
      </w:r>
      <w:r w:rsidR="00D00D1E" w:rsidRPr="009C70BA">
        <w:rPr>
          <w:rFonts w:ascii="Times New Roman" w:hAnsi="Times New Roman" w:cs="Times New Roman"/>
          <w:sz w:val="24"/>
          <w:szCs w:val="24"/>
        </w:rPr>
        <w:tab/>
      </w:r>
      <w:r w:rsidR="00D00D1E" w:rsidRPr="009C70BA">
        <w:rPr>
          <w:rFonts w:ascii="Times New Roman" w:hAnsi="Times New Roman" w:cs="Times New Roman"/>
          <w:sz w:val="24"/>
          <w:szCs w:val="24"/>
        </w:rPr>
        <w:tab/>
      </w:r>
      <w:r w:rsidRPr="009C70BA">
        <w:rPr>
          <w:rFonts w:ascii="Times New Roman" w:hAnsi="Times New Roman" w:cs="Times New Roman"/>
          <w:sz w:val="24"/>
          <w:szCs w:val="24"/>
        </w:rPr>
        <w:tab/>
      </w:r>
      <w:r w:rsidRPr="009C70BA">
        <w:rPr>
          <w:rFonts w:ascii="Times New Roman" w:hAnsi="Times New Roman" w:cs="Times New Roman"/>
          <w:sz w:val="24"/>
          <w:szCs w:val="24"/>
        </w:rPr>
        <w:tab/>
      </w:r>
      <w:r w:rsidR="0052732B" w:rsidRPr="009C70BA">
        <w:rPr>
          <w:rFonts w:ascii="Times New Roman" w:hAnsi="Times New Roman" w:cs="Times New Roman"/>
          <w:sz w:val="24"/>
          <w:szCs w:val="24"/>
        </w:rPr>
        <w:tab/>
        <w:t>V ................................ , dňa:</w:t>
      </w:r>
      <w:r w:rsidR="0052732B" w:rsidRPr="009C70BA">
        <w:rPr>
          <w:rFonts w:ascii="Times New Roman" w:hAnsi="Times New Roman" w:cs="Times New Roman"/>
          <w:sz w:val="24"/>
          <w:szCs w:val="24"/>
        </w:rPr>
        <w:tab/>
      </w:r>
      <w:r w:rsidR="0052732B" w:rsidRPr="009C70BA">
        <w:rPr>
          <w:rFonts w:ascii="Times New Roman" w:hAnsi="Times New Roman" w:cs="Times New Roman"/>
          <w:sz w:val="24"/>
          <w:szCs w:val="24"/>
        </w:rPr>
        <w:tab/>
      </w:r>
    </w:p>
    <w:p w14:paraId="165D5A47" w14:textId="77777777" w:rsidR="005835A7" w:rsidRPr="009C70BA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D18A2" w14:textId="77777777" w:rsidR="00362C30" w:rsidRPr="009C70BA" w:rsidRDefault="00362C30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86CA3C" w14:textId="77777777" w:rsidR="005835A7" w:rsidRPr="009C70BA" w:rsidRDefault="005835A7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Za objednávateľa:</w:t>
      </w:r>
      <w:r w:rsidRPr="009C70BA">
        <w:rPr>
          <w:rFonts w:ascii="Times New Roman" w:hAnsi="Times New Roman" w:cs="Times New Roman"/>
          <w:sz w:val="24"/>
          <w:szCs w:val="24"/>
        </w:rPr>
        <w:tab/>
        <w:t>Za zhotoviteľa:</w:t>
      </w:r>
      <w:r w:rsidRPr="009C70BA">
        <w:rPr>
          <w:rFonts w:ascii="Times New Roman" w:hAnsi="Times New Roman" w:cs="Times New Roman"/>
          <w:sz w:val="24"/>
          <w:szCs w:val="24"/>
        </w:rPr>
        <w:tab/>
      </w:r>
    </w:p>
    <w:p w14:paraId="2A0908EF" w14:textId="77777777" w:rsidR="005835A7" w:rsidRPr="009C70BA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A887F3" w14:textId="77777777" w:rsidR="00C35398" w:rsidRPr="009C70BA" w:rsidRDefault="00C3539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7447EC" w14:textId="77777777" w:rsidR="00C51D88" w:rsidRPr="009C70BA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F80FFD" w14:textId="77777777" w:rsidR="00C51D88" w:rsidRPr="009C70BA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8A1BED" w14:textId="77777777" w:rsidR="00C51D88" w:rsidRPr="009C70BA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5E23B8" w14:textId="77777777" w:rsidR="00AC0E49" w:rsidRPr="009C70BA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>___________________________</w:t>
      </w:r>
      <w:r w:rsidR="005835A7" w:rsidRPr="009C70BA">
        <w:rPr>
          <w:rFonts w:ascii="Times New Roman" w:hAnsi="Times New Roman" w:cs="Times New Roman"/>
          <w:sz w:val="24"/>
          <w:szCs w:val="24"/>
        </w:rPr>
        <w:tab/>
      </w:r>
      <w:r w:rsidR="005835A7" w:rsidRPr="009C70BA">
        <w:rPr>
          <w:rFonts w:ascii="Times New Roman" w:hAnsi="Times New Roman" w:cs="Times New Roman"/>
          <w:sz w:val="24"/>
          <w:szCs w:val="24"/>
        </w:rPr>
        <w:tab/>
      </w:r>
      <w:r w:rsidR="005835A7" w:rsidRPr="009C70BA">
        <w:rPr>
          <w:rFonts w:ascii="Times New Roman" w:hAnsi="Times New Roman" w:cs="Times New Roman"/>
          <w:sz w:val="24"/>
          <w:szCs w:val="24"/>
        </w:rPr>
        <w:tab/>
      </w:r>
      <w:r w:rsidR="005835A7" w:rsidRPr="009C70BA">
        <w:rPr>
          <w:rFonts w:ascii="Times New Roman" w:hAnsi="Times New Roman" w:cs="Times New Roman"/>
          <w:sz w:val="24"/>
          <w:szCs w:val="24"/>
        </w:rPr>
        <w:tab/>
      </w:r>
      <w:r w:rsidRPr="009C70BA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14:paraId="21ECDB53" w14:textId="7AA7F554" w:rsidR="0052732B" w:rsidRPr="0083128E" w:rsidRDefault="001E05D4" w:rsidP="001E05D4">
      <w:pPr>
        <w:rPr>
          <w:rFonts w:ascii="Times New Roman" w:hAnsi="Times New Roman" w:cs="Times New Roman"/>
          <w:b/>
          <w:sz w:val="24"/>
          <w:szCs w:val="24"/>
        </w:rPr>
      </w:pPr>
      <w:r w:rsidRPr="009C70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3128E">
        <w:rPr>
          <w:rFonts w:ascii="Times New Roman" w:hAnsi="Times New Roman" w:cs="Times New Roman"/>
          <w:sz w:val="24"/>
          <w:szCs w:val="24"/>
        </w:rPr>
        <w:t>Bc. Lýdia Fačková</w:t>
      </w:r>
    </w:p>
    <w:p w14:paraId="7C2E24C2" w14:textId="576FCB7D" w:rsidR="005835A7" w:rsidRPr="009C70BA" w:rsidRDefault="0083128E" w:rsidP="001E0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 w:rsidR="005835A7" w:rsidRPr="009C70BA">
        <w:rPr>
          <w:rFonts w:ascii="Times New Roman" w:hAnsi="Times New Roman" w:cs="Times New Roman"/>
          <w:sz w:val="24"/>
          <w:szCs w:val="24"/>
        </w:rPr>
        <w:t>starost</w:t>
      </w:r>
      <w:r>
        <w:rPr>
          <w:rFonts w:ascii="Times New Roman" w:hAnsi="Times New Roman" w:cs="Times New Roman"/>
          <w:sz w:val="24"/>
          <w:szCs w:val="24"/>
        </w:rPr>
        <w:t>k</w:t>
      </w:r>
      <w:r w:rsidR="005835A7" w:rsidRPr="009C70BA">
        <w:rPr>
          <w:rFonts w:ascii="Times New Roman" w:hAnsi="Times New Roman" w:cs="Times New Roman"/>
          <w:sz w:val="24"/>
          <w:szCs w:val="24"/>
        </w:rPr>
        <w:t>a obce</w:t>
      </w:r>
    </w:p>
    <w:sectPr w:rsidR="005835A7" w:rsidRPr="009C70BA" w:rsidSect="00225C4A">
      <w:footerReference w:type="default" r:id="rId8"/>
      <w:headerReference w:type="firs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3E20D" w14:textId="77777777" w:rsidR="00F958A3" w:rsidRDefault="00F958A3" w:rsidP="00AC0E49">
      <w:r>
        <w:separator/>
      </w:r>
    </w:p>
  </w:endnote>
  <w:endnote w:type="continuationSeparator" w:id="0">
    <w:p w14:paraId="48DDDE33" w14:textId="77777777" w:rsidR="00F958A3" w:rsidRDefault="00F958A3" w:rsidP="00A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7835"/>
      <w:docPartObj>
        <w:docPartGallery w:val="Page Numbers (Bottom of Page)"/>
        <w:docPartUnique/>
      </w:docPartObj>
    </w:sdtPr>
    <w:sdtEndPr/>
    <w:sdtContent>
      <w:sdt>
        <w:sdtPr>
          <w:id w:val="908416998"/>
          <w:docPartObj>
            <w:docPartGallery w:val="Page Numbers (Top of Page)"/>
            <w:docPartUnique/>
          </w:docPartObj>
        </w:sdtPr>
        <w:sdtEndPr/>
        <w:sdtContent>
          <w:p w14:paraId="6518FCEF" w14:textId="77777777"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83128E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6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83128E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6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E5E09" w14:textId="77777777" w:rsidR="00F958A3" w:rsidRDefault="00F958A3" w:rsidP="00AC0E49">
      <w:r>
        <w:separator/>
      </w:r>
    </w:p>
  </w:footnote>
  <w:footnote w:type="continuationSeparator" w:id="0">
    <w:p w14:paraId="5E14BD5E" w14:textId="77777777" w:rsidR="00F958A3" w:rsidRDefault="00F958A3" w:rsidP="00A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36B19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14:paraId="16D059A7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14:paraId="520C1EA7" w14:textId="77777777" w:rsidR="00BD26A0" w:rsidRPr="00C357AF" w:rsidRDefault="00BD26A0" w:rsidP="00C357A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5"/>
  </w:num>
  <w:num w:numId="6">
    <w:abstractNumId w:val="11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3"/>
  </w:num>
  <w:num w:numId="14">
    <w:abstractNumId w:val="4"/>
  </w:num>
  <w:num w:numId="15">
    <w:abstractNumId w:val="12"/>
  </w:num>
  <w:num w:numId="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12F5D"/>
    <w:rsid w:val="00225C4A"/>
    <w:rsid w:val="002A5F79"/>
    <w:rsid w:val="002B3CAB"/>
    <w:rsid w:val="002E7686"/>
    <w:rsid w:val="00303247"/>
    <w:rsid w:val="00306C2B"/>
    <w:rsid w:val="00312187"/>
    <w:rsid w:val="00335977"/>
    <w:rsid w:val="00352003"/>
    <w:rsid w:val="00355D8A"/>
    <w:rsid w:val="00362C30"/>
    <w:rsid w:val="00373A2C"/>
    <w:rsid w:val="003A2ACD"/>
    <w:rsid w:val="003B6455"/>
    <w:rsid w:val="004457A6"/>
    <w:rsid w:val="004472F1"/>
    <w:rsid w:val="0048663F"/>
    <w:rsid w:val="00490569"/>
    <w:rsid w:val="004C30B8"/>
    <w:rsid w:val="004D44C7"/>
    <w:rsid w:val="004E26C7"/>
    <w:rsid w:val="004E6029"/>
    <w:rsid w:val="004F3F04"/>
    <w:rsid w:val="00506216"/>
    <w:rsid w:val="0050745B"/>
    <w:rsid w:val="005154C5"/>
    <w:rsid w:val="00516AEE"/>
    <w:rsid w:val="00517F8E"/>
    <w:rsid w:val="0052732B"/>
    <w:rsid w:val="00533EB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22029"/>
    <w:rsid w:val="00631CFF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877DA"/>
    <w:rsid w:val="00796C42"/>
    <w:rsid w:val="007A10D1"/>
    <w:rsid w:val="007A23B5"/>
    <w:rsid w:val="007D5BFD"/>
    <w:rsid w:val="00804D57"/>
    <w:rsid w:val="00821EE0"/>
    <w:rsid w:val="0083128E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473F6"/>
    <w:rsid w:val="00991CAA"/>
    <w:rsid w:val="009A23C2"/>
    <w:rsid w:val="009A7CB4"/>
    <w:rsid w:val="009C70BA"/>
    <w:rsid w:val="00A034F4"/>
    <w:rsid w:val="00A03D43"/>
    <w:rsid w:val="00A11F11"/>
    <w:rsid w:val="00A15B74"/>
    <w:rsid w:val="00A8642D"/>
    <w:rsid w:val="00AC0E49"/>
    <w:rsid w:val="00AF522E"/>
    <w:rsid w:val="00B01997"/>
    <w:rsid w:val="00B54071"/>
    <w:rsid w:val="00BD26A0"/>
    <w:rsid w:val="00BE0FB3"/>
    <w:rsid w:val="00C35398"/>
    <w:rsid w:val="00C357AF"/>
    <w:rsid w:val="00C51D88"/>
    <w:rsid w:val="00CC7657"/>
    <w:rsid w:val="00CE2FE7"/>
    <w:rsid w:val="00CF0EE4"/>
    <w:rsid w:val="00CF403F"/>
    <w:rsid w:val="00CF67C5"/>
    <w:rsid w:val="00D00D1E"/>
    <w:rsid w:val="00D01845"/>
    <w:rsid w:val="00D14CC1"/>
    <w:rsid w:val="00D209B2"/>
    <w:rsid w:val="00D33975"/>
    <w:rsid w:val="00DB6351"/>
    <w:rsid w:val="00DC282A"/>
    <w:rsid w:val="00DC44B7"/>
    <w:rsid w:val="00DC5C9B"/>
    <w:rsid w:val="00DD0984"/>
    <w:rsid w:val="00DD111B"/>
    <w:rsid w:val="00DE0175"/>
    <w:rsid w:val="00E37C4D"/>
    <w:rsid w:val="00E508B4"/>
    <w:rsid w:val="00E51D29"/>
    <w:rsid w:val="00E63464"/>
    <w:rsid w:val="00E66826"/>
    <w:rsid w:val="00E97E32"/>
    <w:rsid w:val="00EA320B"/>
    <w:rsid w:val="00EE49F1"/>
    <w:rsid w:val="00F175B6"/>
    <w:rsid w:val="00F626CA"/>
    <w:rsid w:val="00F92477"/>
    <w:rsid w:val="00F958A3"/>
    <w:rsid w:val="00FC33E8"/>
    <w:rsid w:val="00FC78B7"/>
    <w:rsid w:val="00FC7C5F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2B44A"/>
  <w15:docId w15:val="{DAFC24BA-29C9-4521-965A-BDCEB8D7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E51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A43CC-1305-4A34-83BF-EE6C6206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1686</Words>
  <Characters>9614</Characters>
  <Application>Microsoft Office Word</Application>
  <DocSecurity>0</DocSecurity>
  <Lines>80</Lines>
  <Paragraphs>22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banosGA</dc:creator>
  <cp:keywords/>
  <dc:description/>
  <cp:lastModifiedBy>fackova</cp:lastModifiedBy>
  <cp:revision>10</cp:revision>
  <dcterms:created xsi:type="dcterms:W3CDTF">2019-10-10T13:05:00Z</dcterms:created>
  <dcterms:modified xsi:type="dcterms:W3CDTF">2019-11-12T09:48:00Z</dcterms:modified>
</cp:coreProperties>
</file>